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1620"/>
        <w:gridCol w:w="1950"/>
        <w:gridCol w:w="1425"/>
        <w:gridCol w:w="1425"/>
        <w:gridCol w:w="1425"/>
        <w:gridCol w:w="1500"/>
        <w:gridCol w:w="1350"/>
        <w:tblGridChange w:id="0">
          <w:tblGrid>
            <w:gridCol w:w="675"/>
            <w:gridCol w:w="1620"/>
            <w:gridCol w:w="1950"/>
            <w:gridCol w:w="1425"/>
            <w:gridCol w:w="1425"/>
            <w:gridCol w:w="1425"/>
            <w:gridCol w:w="150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NC Strand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Re/Pre 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Skills Check Focus And Consolidation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 Touches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(To be populated by teacher)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number and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Read, write and represent numbers to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numbers to 50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BPV charts, bead strings, base 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bonds to and within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digit, tens, ones, greater, less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Partition numbers into tens and ones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1 – represent numbers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Base ten, part-whole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partition, digit, tens, 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bonds within and to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 – number bonds within and to 10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 frames,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bond, total, add, subtract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 in 2s, 5s, 10s (forwards/backwards)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  <w:t xml:space="preserve">Y1 – </w:t>
            </w:r>
            <w:r w:rsidDel="00000000" w:rsidR="00000000" w:rsidRPr="00000000">
              <w:rPr>
                <w:color w:val="0b0c0c"/>
                <w:rtl w:val="0"/>
              </w:rPr>
              <w:t xml:space="preserve">count to and across 100, forwards and backwards, beginning with 0 or 1, or from any given number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 squares, bead strings, number lines, rekenreks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pattern, sequence, skip 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Add/subtract 2-digit and 1-digit numbers (no regrouping)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2 – bonds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Rulers, metre sticks, base ten rods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multiples of 10 and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add, subtract, sum, difference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Measurement – length &amp; 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measure using cm and metres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Y1 – compare length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Rulers, metre sticks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long, short, cm, measure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describe 2D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shape names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sides, vertices/corners, edges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&amp; subtraction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 and subtract 2-digit and 1-digit (with regrouping)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4 – without regrouping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 ten, counters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regroup, column, exchange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 equal groups, arrays and repeated addition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3 – counting in steps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Cubes, counters, pictures, rekenreks, bead strings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group, equal, lots of, array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– money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count coins and notes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coins and values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Coin sets, money fans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pence, pounds, total, change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and grouping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9 – equal groups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Counters, plates, hoops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share, divide, group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–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O’clock, half past and quarter 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o’clock and half 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Clocks, time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hour, minute, past, o’clock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2×, 5× and 10×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9 – arrays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Counting sticks, bead strings, songs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times, multiple, multiply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stick tables counting should commence from this week.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-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describe 3D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7 – 2D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3D models, nets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face, edge, vertex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Add/subtract two 2-digit numbers (no regrouping)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4/8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 ten, PV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add, subtract, estimate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Halves and quarters of objects and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halve/share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Folding shapes, fraction walls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half, quarter, equal parts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- mass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measure using grams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heavy/light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Balance scales, weights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heavier, lighter, 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Tally charts, pictograms (1:1 scale)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sorting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Pictogram templates, cubes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tally, data, charts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Odd/even, related facts, missing values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11/13 – × ÷ facts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Cubes, number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odd, even, fact 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-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Compare and measure using 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full/empty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full, empty, compare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Thirds, three-quarters, non-unit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16 – halves/quarters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 strips, number lines, cubes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numerator, denominator, 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place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 and locate numbers on a number line to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6 – partitioning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lines, arrow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estimate, between,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Geometry – position &amp;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movement, turns, 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 – half/quarter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Grid maps, arrows, beebots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left, right, turn, direction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addition and subtraction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Two-step problems and bar model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15 – 2-digit + 2-digit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 models, problems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total, difference, solve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and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problems using × and 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13/19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Arrays, bar 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times, share, divide, equal groups, multiply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 block diagrams and simple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Wk 18 – pictograms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Graph templates,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block, scale, compare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–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Tell time to 5 minutes; compare durations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12 – quarter past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Clocks, timelines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minute, quarter to, duration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- 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totals and change from £1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 10 – coin values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Coins, shop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total, cost,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– temperature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measure using °C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Thermometers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hot, cold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– multiplication &amp; 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Revisit all × and ÷ facts (2s, 5s, 10s) with 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Wks 13, 19,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times, divide, group, 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- fractions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Revisit halves, thirds, quarters; apply to number and shape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Wks 16,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numerator, denominator, equal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Measurement – time &amp; money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Mixed-step problems involving change and 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Wks 10, 27,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Whatever is relevant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minutes, hours, pounds,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